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r w:rsidRPr="002C3958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r w:rsidRPr="002C3958">
        <w:rPr>
          <w:b/>
          <w:sz w:val="28"/>
          <w:szCs w:val="28"/>
        </w:rPr>
        <w:t xml:space="preserve"> «Детско-юношеская спортивная школа»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r w:rsidRPr="002C3958">
        <w:rPr>
          <w:b/>
          <w:sz w:val="28"/>
          <w:szCs w:val="28"/>
        </w:rPr>
        <w:t>Бахчисарайского района Республики Крым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r w:rsidRPr="002C3958">
        <w:rPr>
          <w:b/>
          <w:color w:val="000000"/>
          <w:sz w:val="28"/>
          <w:szCs w:val="28"/>
        </w:rPr>
        <w:t>Конспект классного часа</w:t>
      </w:r>
    </w:p>
    <w:p w:rsidR="00122618" w:rsidRPr="002C3958" w:rsidRDefault="00122618" w:rsidP="0012261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39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«9 мая - </w:t>
      </w: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>Мы помним! Мы гордимся!»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proofErr w:type="gramStart"/>
      <w:r w:rsidRPr="002C3958">
        <w:rPr>
          <w:b/>
          <w:bCs/>
          <w:sz w:val="28"/>
          <w:szCs w:val="28"/>
        </w:rPr>
        <w:t>посвященного</w:t>
      </w:r>
      <w:proofErr w:type="gramEnd"/>
      <w:r w:rsidRPr="002C3958">
        <w:rPr>
          <w:b/>
          <w:bCs/>
          <w:sz w:val="28"/>
          <w:szCs w:val="28"/>
        </w:rPr>
        <w:t xml:space="preserve"> 77-летию Победы в Великой</w:t>
      </w:r>
      <w:r w:rsidRPr="002C3958">
        <w:rPr>
          <w:b/>
          <w:color w:val="000000"/>
          <w:sz w:val="28"/>
          <w:szCs w:val="28"/>
        </w:rPr>
        <w:t xml:space="preserve"> </w:t>
      </w:r>
      <w:r w:rsidRPr="002C3958">
        <w:rPr>
          <w:b/>
          <w:bCs/>
          <w:sz w:val="28"/>
          <w:szCs w:val="28"/>
        </w:rPr>
        <w:t>Отечественной войне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  <w:r w:rsidRPr="002C3958">
        <w:rPr>
          <w:b/>
          <w:color w:val="000000"/>
          <w:sz w:val="28"/>
          <w:szCs w:val="28"/>
        </w:rPr>
        <w:t xml:space="preserve">для учащихся 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2C3958" w:rsidRPr="002C3958" w:rsidRDefault="002C395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8"/>
          <w:szCs w:val="28"/>
        </w:rPr>
      </w:pPr>
      <w:r w:rsidRPr="002C3958">
        <w:rPr>
          <w:color w:val="000000"/>
          <w:sz w:val="28"/>
          <w:szCs w:val="28"/>
        </w:rPr>
        <w:t>Разработчик:</w:t>
      </w:r>
    </w:p>
    <w:p w:rsidR="00122618" w:rsidRPr="002C3958" w:rsidRDefault="00122618" w:rsidP="0012261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8"/>
          <w:szCs w:val="28"/>
        </w:rPr>
      </w:pPr>
      <w:r w:rsidRPr="002C3958">
        <w:rPr>
          <w:color w:val="000000"/>
          <w:sz w:val="28"/>
          <w:szCs w:val="28"/>
        </w:rPr>
        <w:t>Инструктор - методист: Мельницкая Т.А.</w:t>
      </w:r>
    </w:p>
    <w:p w:rsidR="00931C0F" w:rsidRPr="002C3958" w:rsidRDefault="00931C0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618" w:rsidRPr="002C3958" w:rsidRDefault="00122618" w:rsidP="002C395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8"/>
          <w:szCs w:val="28"/>
        </w:rPr>
      </w:pPr>
      <w:r w:rsidRPr="002C3958">
        <w:rPr>
          <w:color w:val="000000"/>
          <w:sz w:val="28"/>
          <w:szCs w:val="28"/>
        </w:rPr>
        <w:t>г. Бахчисарай, 2022г.</w:t>
      </w:r>
    </w:p>
    <w:p w:rsidR="00122618" w:rsidRPr="002C3958" w:rsidRDefault="001226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увековечение памяти о Победе в Великой Отечественной войне, повышение исторической грамотности, патриотическое воспитание молодежи.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</w:t>
      </w:r>
      <w:r w:rsidR="00BE69E5" w:rsidRPr="002C3958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с исторически значимыми для страны датами и событиями;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- прививать интерес к истории;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- формировать чувство любви и гордости за Родину, за подвиг, совершенный русским народом;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- воспитать уважение к подвигам героев Великой Отечественной войны, чувство гордости, благодарность ветеранам ВОВ.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 классного часа: 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>классный час в виде комбинированного семинара.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Оборудование: 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>интернет-ресурс, видеоматериалы.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931C0F" w:rsidRPr="002C3958" w:rsidRDefault="006825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Здравствуйте, ребята! </w:t>
      </w:r>
    </w:p>
    <w:p w:rsidR="00931C0F" w:rsidRPr="002C3958" w:rsidRDefault="00682515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Осталось совсем немного дней до празднования знаменательной даты – 7</w:t>
      </w:r>
      <w:r w:rsidR="00BE69E5" w:rsidRPr="002C395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-ти </w:t>
      </w:r>
      <w:proofErr w:type="spellStart"/>
      <w:r w:rsidRPr="002C3958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со дня окончания Великой Отечественной войны – 7</w:t>
      </w:r>
      <w:r w:rsidR="00BE69E5" w:rsidRPr="002C395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-ти </w:t>
      </w:r>
      <w:proofErr w:type="spellStart"/>
      <w:r w:rsidRPr="002C3958">
        <w:rPr>
          <w:rFonts w:ascii="Times New Roman" w:eastAsia="Times New Roman" w:hAnsi="Times New Roman" w:cs="Times New Roman"/>
          <w:sz w:val="28"/>
          <w:szCs w:val="28"/>
        </w:rPr>
        <w:t>летия</w:t>
      </w:r>
      <w:proofErr w:type="spell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Великой Победы!</w:t>
      </w:r>
    </w:p>
    <w:p w:rsidR="004F55F1" w:rsidRPr="002C3958" w:rsidRDefault="004F55F1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В тысячелетней истории нашего Отечества навечно запечатлено множество памятных знаменательных дат. И за каждой из них стоят ратные подвиги и свершения российского народа, не раз поднимавшегося против бесчисленных посягательств на свободу и независимость родной земли. Но самым дорогим и священным для всех поколений был, есть и будет – праздник 9 мая!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Я и вы – мы не знаем войны. Не знаем и не хотим войны. Мы родились в мирное время, в стране, победившей фашизм. Но мы должны помнить о том, какой ценой нам достался мир. </w:t>
      </w:r>
    </w:p>
    <w:p w:rsidR="00931C0F" w:rsidRPr="002C3958" w:rsidRDefault="006825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С каждым годом все меньше и меньше остаётся участников и свидетелей страшных событий. Тех, кто вёл ожесточённую борьбу с фашистами, кто воевал на полях сражений, кто в тылу не покладая рук, не жалея сил трудился на благо Родине, приближая Великую Победу. Помнить – это значит хранить память, а память бессрочна!</w:t>
      </w:r>
    </w:p>
    <w:p w:rsidR="00931C0F" w:rsidRPr="002C3958" w:rsidRDefault="00931C0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Страшное слово – война. Война – это горе, боль, слёзы, кровь, смерть. Война вызревала в соперничестве огромных армий, опиравшихся на могущество огня, железа и на силу человеческого духа. Соединив в себе свирепость зверей с патологической ненавистью к советскому народу, фашистское чудовище принесло на нашу землю скорбь, многочисленные разрушения и бедствия.           </w:t>
      </w:r>
    </w:p>
    <w:p w:rsidR="00931C0F" w:rsidRPr="002C3958" w:rsidRDefault="00682515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Документы и факты истории свидетельствуют, что при формировании мировоззренческой основы войны против Советского Союза имелось в виду нечто большее, выходящее за рамки военно-стратегического</w:t>
      </w:r>
    </w:p>
    <w:p w:rsidR="00931C0F" w:rsidRPr="002C3958" w:rsidRDefault="006825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планирования. Так, на совещании высшего командного состава вермахта 30 марта 1941 г. Гитлер недвусмысленно дал понять, что речь идёт о войне на уничтожение советского народа. В соответствии с этим в военных директивах подчёркивалось, что война против СССР должна вестись с неслыханной жестокостью. Вот почему добытая в мае 1945 г. Победа над фашизмом – это торжество справедливости, гуманизма и добра. </w:t>
      </w:r>
    </w:p>
    <w:p w:rsidR="004F55F1" w:rsidRPr="002C3958" w:rsidRDefault="004F55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Вспомним основные периоды, события Великой Отечественной войны:</w:t>
      </w:r>
    </w:p>
    <w:p w:rsidR="004F55F1" w:rsidRPr="002C3958" w:rsidRDefault="004F55F1" w:rsidP="003569B8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>
      <w:pPr>
        <w:pStyle w:val="a4"/>
        <w:numPr>
          <w:ilvl w:val="0"/>
          <w:numId w:val="1"/>
        </w:numPr>
        <w:tabs>
          <w:tab w:val="left" w:pos="341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Начальный период войны (22 июня 1941 – ноябрь 1942 года). </w:t>
      </w: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>22 июня 1941 года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Германия вторглась на территорию СССР и к концу года смогла завоевать Литву, Латвию, Эстонию, Украину, Молдавию и Белоруссию. Войска продвигались внутрь страны для захвата Ленинграда, Ростова-на-Дону и Новгорода, но главной целью фашистов была Москва. В это время СССР претерпело большие потери, тысячи людей были взяты в плен. </w:t>
      </w:r>
    </w:p>
    <w:p w:rsidR="00931C0F" w:rsidRPr="002C3958" w:rsidRDefault="006825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 сентября 1941 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года началась военная </w:t>
      </w: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>блокада Ленинграда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, длившаяся </w:t>
      </w:r>
      <w:r w:rsidRPr="002C3958">
        <w:rPr>
          <w:rFonts w:ascii="Times New Roman" w:eastAsia="Times New Roman" w:hAnsi="Times New Roman" w:cs="Times New Roman"/>
          <w:b/>
          <w:bCs/>
          <w:sz w:val="28"/>
          <w:szCs w:val="28"/>
        </w:rPr>
        <w:t>872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дня. </w:t>
      </w:r>
    </w:p>
    <w:p w:rsidR="00931C0F" w:rsidRPr="002C3958" w:rsidRDefault="006825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жестоких сражений войска СССР смогли приостановить наступление немцев. </w:t>
      </w:r>
    </w:p>
    <w:p w:rsidR="00931C0F" w:rsidRPr="002C3958" w:rsidRDefault="00682515" w:rsidP="003569B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План "Барбаросса" провалился.</w:t>
      </w:r>
    </w:p>
    <w:p w:rsidR="00931C0F" w:rsidRPr="002C3958" w:rsidRDefault="00682515" w:rsidP="004F55F1">
      <w:pPr>
        <w:pStyle w:val="a4"/>
        <w:numPr>
          <w:ilvl w:val="0"/>
          <w:numId w:val="2"/>
        </w:numPr>
        <w:tabs>
          <w:tab w:val="left" w:pos="32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Период коренного перелома (ноябрь 1942 – декабрь 1943 года). 19 ноября 1942 года началось контрнаступление советских войск, которое дало существенные результаты – одна немецкая и четыре союзных армии были уничтожены. Советская армия продолжала наступление по всем направления, им удалось разгромить несколько армий, начать преследование немцев и отодвинуть границу фронта обратно в сторону запада.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Благодаря наращиванию военных ресурсов (военная промышленность работала в особом режиме) советская армия существенно превосходила немецкую и могла теперь не только оказывать сопротивление, но и диктовать свои условия в войне.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обороняющейся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армия СССР превратилась в 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нападающую.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Огромное значение имели величайшие победы в Сталинградской и Курской битвах, в битве за Днепр.</w:t>
      </w:r>
      <w:proofErr w:type="gramEnd"/>
    </w:p>
    <w:p w:rsidR="00931C0F" w:rsidRPr="002C3958" w:rsidRDefault="00682515">
      <w:pPr>
        <w:pStyle w:val="a4"/>
        <w:numPr>
          <w:ilvl w:val="0"/>
          <w:numId w:val="2"/>
        </w:numPr>
        <w:tabs>
          <w:tab w:val="left" w:pos="325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Третий период войны (январь 1944 – 9 мая 1945 года). Несмотря на то, что Германии удалось существенно нарастить мощь своей армии, она все еще уступала советской, и СССР продолжал играть ведущую наступательную роль в военных действиях. Было реализовано несколько кампаний, направленных на уничтожение противника. Разгорается партизанская война, в ходе которой образуется 6200 отрядов партизан, пытающихся самостоятельно бороться с врагом. Партизаны использовали все подручные средства, вплоть до дубинок и кипятка, устраивали засады и ловушки. Советская армия неумолимо продвигалась в сторону Берлина, отвоёвывая захваченные территории. Был отвоёван Ленинград, и к 1944 году советские войска двинулись в сторону Польши, а затем и Германии. Были разработаны и приведены в действие Белорусская, Прибалтийская, Будапештская операции. 8 мая Берлин был взят, а немецкие войска объявили безоговорочную капитуляцию.</w:t>
      </w:r>
    </w:p>
    <w:p w:rsidR="00931C0F" w:rsidRPr="002C3958" w:rsidRDefault="00931C0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Поскольку Курская битва, Прохоровское танковое сражение было непосредственно на нашей с вами родной земле, предлагаю просмотреть видеоматериал, военную хронику тех событий.</w:t>
      </w:r>
    </w:p>
    <w:p w:rsidR="00BE69E5" w:rsidRPr="002C3958" w:rsidRDefault="00BE69E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2C395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https://youtu.be/68tsv4KQTaQ</w:t>
        </w:r>
      </w:hyperlink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Malgun Gothic" w:hAnsi="Times New Roman" w:cs="Times New Roman"/>
          <w:sz w:val="28"/>
          <w:szCs w:val="28"/>
        </w:rPr>
      </w:pPr>
    </w:p>
    <w:p w:rsidR="00931C0F" w:rsidRPr="002C3958" w:rsidRDefault="00682515" w:rsidP="004F55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b/>
          <w:sz w:val="28"/>
          <w:szCs w:val="28"/>
        </w:rPr>
        <w:t xml:space="preserve">Интересные </w:t>
      </w:r>
      <w:proofErr w:type="gramStart"/>
      <w:r w:rsidRPr="002C3958">
        <w:rPr>
          <w:rFonts w:ascii="Times New Roman" w:eastAsia="Times New Roman" w:hAnsi="Times New Roman" w:cs="Times New Roman"/>
          <w:b/>
          <w:sz w:val="28"/>
          <w:szCs w:val="28"/>
        </w:rPr>
        <w:t>факты</w:t>
      </w:r>
      <w:proofErr w:type="gramEnd"/>
      <w:r w:rsidRPr="002C3958">
        <w:rPr>
          <w:rFonts w:ascii="Times New Roman" w:eastAsia="Times New Roman" w:hAnsi="Times New Roman" w:cs="Times New Roman"/>
          <w:b/>
          <w:sz w:val="28"/>
          <w:szCs w:val="28"/>
        </w:rPr>
        <w:t xml:space="preserve"> о Великой Отечественной войне. </w:t>
      </w:r>
      <w:r w:rsidRPr="002C395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Герои животные.</w:t>
      </w: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Не секрет, что животные на войне помогали людям. Популярностью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пользовались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конечно же собаки. Как и сейчас, они вынюхивали взрывчатые вещества, а также могли сами быть подрывниками, неся на себе к цели «пояс».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К помощи четвероногих прибегали в разных ситуациях.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Они могли при обстреле доставлять на себе важные сообщения, отыскивали в лесах и болотах раненых солдат. С их помощью было разминировано 303 города, около 20 тысяч зданий и обнаружены миллионы мин и других взрывчатых веществ.</w:t>
      </w:r>
    </w:p>
    <w:p w:rsidR="00BE69E5" w:rsidRPr="002C3958" w:rsidRDefault="00682515" w:rsidP="004F55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Еще одна профессия для четвероногих друзей – подрывники танков. Этому единственному в их жизни заданию специально обучали, так как надо было четко броситься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взрывчаткой под гусеницу вражеского транспорта. Всего за годы войны собаками уничтожено более 300 боевых машин.</w:t>
      </w:r>
    </w:p>
    <w:p w:rsidR="00931C0F" w:rsidRPr="002C3958" w:rsidRDefault="00682515" w:rsidP="00BE69E5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В то время не было высоких технологий. Почту и важную информацию приходилось отправлять голубями. За пять лет войны, птицами было доставлено более 15 тысяч «голубеграмм». Пернатых специально обучали 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lastRenderedPageBreak/>
        <w:t>этому делу, находили к ним подход. Их же использовали в качестве шпионов. К груди пристегивали портативное фото устройство и с ним отправляли в небо над позициями противника. Таким необычным способом получали достоверные данные о вооружении и численности немцев и их союзников.</w:t>
      </w: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Голуби были костью в горле у фашистов, и Гитлер даже отдал приказ об истреблении этих птиц у противника. Снайперы отстреливали их в небе, натравливали ястребов, ходили по домам с целью изъятия и дальнейшего уничтожения голубей. Скрытие от немцев данной птицы каралось казнью.</w:t>
      </w: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В блокадном Ленинграде особую популярность получили кошки. Животные спасали от крыс и мышей кормовые запасы, которых во время блокады и так не хватало, а также защищали от грызунов картины, спрятанные в подвалах Эрмитажа. Своим теплом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мурлыки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согревали детей. А, когда еды уже совсем не было, то в ход шло кошачье мясо.</w:t>
      </w: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История помнит, как в Ленинграде перевелись все коты и на улицах появились крысы. К счастью, когда блокаду прорвали советские воины, то сразу же в город было переправлено большое количество дымчатых кошек, собранных со всего Советского Союза. Таким образом, удалось победить грызунов. В память о животных, спасших культурную столицу, в городе Тюмень организовали «Сквер Сибирских кошек», в котором установили двенадцать отлитых из чугуна скульптур защитникам Ленинграда.</w:t>
      </w: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В истории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>торой мировой войны об этом редко говорили, но 28-я резервная советская армия, сформированная в Астрахани во время боёв под Сталинградом, использовала верблюдов для маскировки транспортных орудий. Ловить диких верблюдов и приручать их советским солдатам пришлось из-за острой нехватки автомобильной техники и лошадей. Большинство из 350 прирученных животных погибли в различных боях, а выживших перевели в хозяйственные единицы или зоопарки. Один из верблюдов, которому дали имя Яшка, отправился вместе с солдатами в Берлин.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5F1" w:rsidRPr="002C3958" w:rsidRDefault="004F5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Давайте посмотрим видеоматериалы о животных героях</w:t>
      </w:r>
    </w:p>
    <w:p w:rsidR="00931C0F" w:rsidRPr="002C3958" w:rsidRDefault="004F5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2C3958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https://youtu.be/aPvUov8pfow</w:t>
        </w:r>
      </w:hyperlink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55F1" w:rsidRPr="002C3958" w:rsidRDefault="004F5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i/>
          <w:iCs/>
          <w:sz w:val="28"/>
          <w:szCs w:val="28"/>
        </w:rPr>
        <w:t>(Стихи – Евгения Аграновича, музыка – Рафаила Хозака)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От героев былых времён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Не осталось порой имён.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Те, кто приняли смертный бой,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Стали просто землёй и травой.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lastRenderedPageBreak/>
        <w:t>Только грозная доблесть их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>оселилась в сердцах живых,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Этот вечный огонь,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Нам завещанный одним,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Мы в груди храним!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Погляди на моих бойцов,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Целый свет помнит их в лицо.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Вот застыл батальон в строю,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Снова старых друзей узнаю.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Хоть им нет двадцати пяти,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Трудный путь им пришлось пройти.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Это те, кто в штыки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>однимался, как один,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Те, кто брал Берлин.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</w:r>
      <w:r w:rsidRPr="002C3958">
        <w:rPr>
          <w:rFonts w:ascii="Times New Roman" w:eastAsia="&quot;Open Sans&quot;" w:hAnsi="Times New Roman" w:cs="Times New Roman"/>
          <w:sz w:val="28"/>
          <w:szCs w:val="28"/>
        </w:rPr>
        <w:br/>
      </w:r>
      <w:r w:rsidRPr="002C3958">
        <w:rPr>
          <w:rFonts w:ascii="Times New Roman" w:eastAsia="Times New Roman" w:hAnsi="Times New Roman" w:cs="Times New Roman"/>
          <w:sz w:val="28"/>
          <w:szCs w:val="28"/>
        </w:rPr>
        <w:t>Нет в России семьи такой,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Где б не памятен был свой герой,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И глаза молодых солдат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фотографий увядших глядят.</w:t>
      </w:r>
    </w:p>
    <w:p w:rsidR="00931C0F" w:rsidRPr="002C3958" w:rsidRDefault="00682515" w:rsidP="00BE69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Этот взгляд, словно высший суд,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Для ребят, что сейчас растут.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И мальчишкам нельзя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>и солгать, ни обмануть,</w:t>
      </w: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 xml:space="preserve">Ни с пути свернуть.      </w:t>
      </w:r>
    </w:p>
    <w:p w:rsidR="00931C0F" w:rsidRPr="002C3958" w:rsidRDefault="00682515" w:rsidP="00BE69E5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br/>
        <w:t>Действительно, в каждой семье есть свои герои – и те, кто воевал на фронтах, героически защищая нашу Родину, и те, кто в тылу ковал Великую Победу, и те кто, ещё ребёнком был очевидцем тех страшных военных лет.</w:t>
      </w:r>
    </w:p>
    <w:p w:rsidR="00931C0F" w:rsidRPr="002C3958" w:rsidRDefault="0068251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А сейчас, давайте с Вами вместе вспомним, почтим память наших родных и близких. Ведь мы знаем! Мы помним! Мы гордимся!</w:t>
      </w:r>
    </w:p>
    <w:p w:rsidR="00931C0F" w:rsidRPr="002C3958" w:rsidRDefault="00BE69E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i/>
          <w:iCs/>
          <w:sz w:val="28"/>
          <w:szCs w:val="28"/>
        </w:rPr>
        <w:t>(Р</w:t>
      </w:r>
      <w:r w:rsidR="00682515" w:rsidRPr="002C39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ассказы </w:t>
      </w:r>
      <w:r w:rsidRPr="002C3958">
        <w:rPr>
          <w:rFonts w:ascii="Times New Roman" w:eastAsia="Times New Roman" w:hAnsi="Times New Roman" w:cs="Times New Roman"/>
          <w:i/>
          <w:iCs/>
          <w:sz w:val="28"/>
          <w:szCs w:val="28"/>
        </w:rPr>
        <w:t>учащихся</w:t>
      </w:r>
      <w:r w:rsidR="00682515" w:rsidRPr="002C395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 героях своих семей)</w:t>
      </w: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Ребята! Спасибо Вам за ваши рассказы о родных, дорогих, любимых людях.</w:t>
      </w:r>
    </w:p>
    <w:p w:rsidR="00931C0F" w:rsidRPr="002C3958" w:rsidRDefault="0068251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Для нас важен пример наших предков. Самопожертвование, мужество, стойкость духа и любовь к Родине было для многих образом жизни! Это огромный нравственный урок будущим поколениям!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А сейчас для закрепления материала – небольшой блиц-опрос.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1. Как назывался план вторжения германских вой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ск в СССР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2. Сколько продолжалась блокада Ленинграда?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Защитой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какого города прославились панфиловцы?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4. Какой немецкий военачальник капитулировал в Сталинграде?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5. Скольким городам присвоено звание "Город-герой"?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6. Сколько дней продолжалась оборона Севастополя?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7. В каком городе прошёл международный суд над бывшими руководителями гитлеровской Германии?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8. По какому озеру проходила «дорога жизни»?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9. В честь </w:t>
      </w:r>
      <w:proofErr w:type="gramStart"/>
      <w:r w:rsidRPr="002C3958">
        <w:rPr>
          <w:rFonts w:ascii="Times New Roman" w:eastAsia="Times New Roman" w:hAnsi="Times New Roman" w:cs="Times New Roman"/>
          <w:sz w:val="28"/>
          <w:szCs w:val="28"/>
        </w:rPr>
        <w:t>победы</w:t>
      </w:r>
      <w:proofErr w:type="gramEnd"/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 в какой битве был дан первый салют в Москве?</w:t>
      </w:r>
    </w:p>
    <w:p w:rsidR="00931C0F" w:rsidRPr="002C3958" w:rsidRDefault="0068251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10. Какая битва в 1943 году завершилась взятием Харькова?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 xml:space="preserve">В завершении хотелось напомнить о Георгиевской ленточке – символе Победы. Прикрепите её на одежду и скажите всем: «Я помню! Я горжусь!». </w:t>
      </w:r>
    </w:p>
    <w:p w:rsidR="00BE69E5" w:rsidRPr="002C3958" w:rsidRDefault="00BE69E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682515" w:rsidP="00BE69E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958">
        <w:rPr>
          <w:rFonts w:ascii="Times New Roman" w:eastAsia="Times New Roman" w:hAnsi="Times New Roman" w:cs="Times New Roman"/>
          <w:sz w:val="28"/>
          <w:szCs w:val="28"/>
        </w:rPr>
        <w:t>Будьте добрыми, честными людьми и патриотами своей Родины!</w:t>
      </w: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931C0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327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C0F" w:rsidRPr="002C3958" w:rsidRDefault="008153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материалам р</w:t>
      </w:r>
      <w:r w:rsidR="00682515" w:rsidRPr="002C3958">
        <w:rPr>
          <w:rFonts w:ascii="Times New Roman" w:eastAsia="Times New Roman" w:hAnsi="Times New Roman" w:cs="Times New Roman"/>
          <w:sz w:val="28"/>
          <w:szCs w:val="28"/>
        </w:rPr>
        <w:t>азработчик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82515" w:rsidRPr="002C3958">
        <w:rPr>
          <w:rFonts w:ascii="Times New Roman" w:eastAsia="Times New Roman" w:hAnsi="Times New Roman" w:cs="Times New Roman"/>
          <w:sz w:val="28"/>
          <w:szCs w:val="28"/>
        </w:rPr>
        <w:t xml:space="preserve">: Серебровская Е.А., </w:t>
      </w:r>
      <w:proofErr w:type="spellStart"/>
      <w:r w:rsidR="00682515" w:rsidRPr="002C3958">
        <w:rPr>
          <w:rFonts w:ascii="Times New Roman" w:eastAsia="Times New Roman" w:hAnsi="Times New Roman" w:cs="Times New Roman"/>
          <w:sz w:val="28"/>
          <w:szCs w:val="28"/>
        </w:rPr>
        <w:t>Назаренко</w:t>
      </w:r>
      <w:proofErr w:type="spellEnd"/>
      <w:r w:rsidR="00682515" w:rsidRPr="002C3958"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</w:p>
    <w:sectPr w:rsidR="00931C0F" w:rsidRPr="002C3958" w:rsidSect="002C395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&quot;Open Sans&quot;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EBD30"/>
    <w:multiLevelType w:val="hybridMultilevel"/>
    <w:tmpl w:val="8CA64D0C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4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7FFFA3F0"/>
    <w:multiLevelType w:val="hybridMultilevel"/>
    <w:tmpl w:val="BA9A5084"/>
    <w:lvl w:ilvl="0" w:tplc="FFFFFFF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2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</w:compat>
  <w:rsids>
    <w:rsidRoot w:val="00931C0F"/>
    <w:rsid w:val="00122618"/>
    <w:rsid w:val="002C3958"/>
    <w:rsid w:val="003569B8"/>
    <w:rsid w:val="00393168"/>
    <w:rsid w:val="004D2312"/>
    <w:rsid w:val="004F55F1"/>
    <w:rsid w:val="00682515"/>
    <w:rsid w:val="00815327"/>
    <w:rsid w:val="00931C0F"/>
    <w:rsid w:val="00BA02D3"/>
    <w:rsid w:val="00BE69E5"/>
    <w:rsid w:val="00D03EF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931C0F"/>
    <w:rPr>
      <w:color w:val="954F72"/>
      <w:u w:val="single"/>
    </w:rPr>
  </w:style>
  <w:style w:type="paragraph" w:styleId="a4">
    <w:name w:val="List Paragraph"/>
    <w:basedOn w:val="a"/>
    <w:qFormat/>
    <w:rsid w:val="00931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51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69E5"/>
    <w:rPr>
      <w:color w:val="0000FF" w:themeColor="hyperlink"/>
      <w:u w:val="single"/>
    </w:rPr>
  </w:style>
  <w:style w:type="paragraph" w:customStyle="1" w:styleId="normal">
    <w:name w:val="normal"/>
    <w:rsid w:val="0012261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PvUov8pfow" TargetMode="External"/><Relationship Id="rId5" Type="http://schemas.openxmlformats.org/officeDocument/2006/relationships/hyperlink" Target="https://youtu.be/68tsv4KQT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2022-04-29T08:31:00Z</dcterms:created>
  <dcterms:modified xsi:type="dcterms:W3CDTF">2022-04-29T09:12:00Z</dcterms:modified>
  <cp:version>0900.0000.01</cp:version>
</cp:coreProperties>
</file>